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7849870.xml.htm"/>
      <w:bookmarkStart w:id="1" w:name="kswkform3_178784987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White Matthew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Matthew White was appointed as Chief Financial Officer of Bakkt, Inc., effective August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White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66061" TargetMode="External"/><Relationship Id="rId3" Type="http://schemas.openxmlformats.org/officeDocument/2006/relationships/hyperlink" Target="http://www.sec.gov/cgi-bin/browse-edgar?action=getcompany&amp;CIK=000182030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406</Words>
  <Characters>2256</Characters>
  <CharactersWithSpaces>2615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