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74280.xml.htm"/>
      <w:bookmarkStart w:id="1" w:name="kswkform4_17903742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Henderson Joseph Sean-Walsh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sale to cover tax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1,851 shares of Class A Common Stock subject to restricted stock units that remain subject to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Henderson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0505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3262</Characters>
  <CharactersWithSpaces>3791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